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EF69" w14:textId="77777777" w:rsidR="00B339B1" w:rsidRDefault="00B339B1" w:rsidP="00B339B1">
      <w:pPr>
        <w:jc w:val="center"/>
        <w:rPr>
          <w:sz w:val="32"/>
          <w:szCs w:val="32"/>
        </w:rPr>
      </w:pPr>
      <w:r w:rsidRPr="00B339B1">
        <w:rPr>
          <w:noProof/>
          <w:sz w:val="32"/>
          <w:szCs w:val="32"/>
          <w:lang w:eastAsia="en-IE"/>
        </w:rPr>
        <w:drawing>
          <wp:inline distT="0" distB="0" distL="0" distR="0" wp14:anchorId="2E1E32B7" wp14:editId="578C5D5B">
            <wp:extent cx="2676525" cy="847725"/>
            <wp:effectExtent l="0" t="0" r="9525" b="9525"/>
            <wp:docPr id="1" name="Picture 1" descr="C:\Users\bridomeara\Desktop\aw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omeara\Desktop\awar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830E" w14:textId="376A73E7" w:rsidR="00F364C6" w:rsidRDefault="00F364C6" w:rsidP="00F364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Job </w:t>
      </w:r>
      <w:r w:rsidR="0038681F">
        <w:rPr>
          <w:sz w:val="32"/>
          <w:szCs w:val="32"/>
        </w:rPr>
        <w:t>Specification</w:t>
      </w:r>
    </w:p>
    <w:p w14:paraId="28A3B037" w14:textId="5E525D96" w:rsidR="00F364C6" w:rsidRPr="00B339B1" w:rsidRDefault="00EA7103" w:rsidP="00F364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093790">
        <w:rPr>
          <w:b/>
          <w:sz w:val="32"/>
          <w:szCs w:val="32"/>
        </w:rPr>
        <w:t xml:space="preserve">upport Group </w:t>
      </w:r>
      <w:r w:rsidR="0038681F">
        <w:rPr>
          <w:b/>
          <w:sz w:val="32"/>
          <w:szCs w:val="32"/>
        </w:rPr>
        <w:t>Manager</w:t>
      </w:r>
    </w:p>
    <w:p w14:paraId="2AABF8D6" w14:textId="77777777" w:rsidR="00B339B1" w:rsidRDefault="00B339B1" w:rsidP="00B339B1">
      <w:pPr>
        <w:rPr>
          <w:sz w:val="24"/>
          <w:szCs w:val="24"/>
        </w:rPr>
      </w:pPr>
      <w:r>
        <w:rPr>
          <w:sz w:val="24"/>
          <w:szCs w:val="24"/>
        </w:rPr>
        <w:t>Reporting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 of Services</w:t>
      </w:r>
    </w:p>
    <w:p w14:paraId="2275EED4" w14:textId="57350553" w:rsidR="00B339B1" w:rsidRDefault="00A57177" w:rsidP="00B339B1">
      <w:pPr>
        <w:rPr>
          <w:sz w:val="24"/>
          <w:szCs w:val="24"/>
        </w:rPr>
      </w:pPr>
      <w:r>
        <w:rPr>
          <w:sz w:val="24"/>
          <w:szCs w:val="24"/>
        </w:rPr>
        <w:t xml:space="preserve">Responsible to: </w:t>
      </w:r>
      <w:r>
        <w:rPr>
          <w:sz w:val="24"/>
          <w:szCs w:val="24"/>
        </w:rPr>
        <w:tab/>
      </w:r>
      <w:r w:rsidR="00100A1B">
        <w:rPr>
          <w:sz w:val="24"/>
          <w:szCs w:val="24"/>
        </w:rPr>
        <w:t xml:space="preserve">Chief Executive Officer </w:t>
      </w:r>
    </w:p>
    <w:p w14:paraId="215800A0" w14:textId="23D7E1F1" w:rsidR="00B339B1" w:rsidRPr="00B339B1" w:rsidRDefault="00B339B1" w:rsidP="00B339B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Located at: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Aware Head Office, (</w:t>
      </w:r>
      <w:r w:rsidR="00FE7400">
        <w:rPr>
          <w:sz w:val="24"/>
          <w:szCs w:val="24"/>
        </w:rPr>
        <w:t>9 Upper</w:t>
      </w:r>
      <w:r>
        <w:rPr>
          <w:sz w:val="24"/>
          <w:szCs w:val="24"/>
        </w:rPr>
        <w:t xml:space="preserve"> Leeson Street, Dublin </w:t>
      </w:r>
      <w:r w:rsidR="00FE7400">
        <w:rPr>
          <w:sz w:val="24"/>
          <w:szCs w:val="24"/>
        </w:rPr>
        <w:t>4</w:t>
      </w:r>
      <w:r>
        <w:rPr>
          <w:sz w:val="24"/>
          <w:szCs w:val="24"/>
        </w:rPr>
        <w:t>).</w:t>
      </w:r>
    </w:p>
    <w:p w14:paraId="017F2F0B" w14:textId="49B8B159" w:rsidR="007D6610" w:rsidRPr="007D6610" w:rsidRDefault="007D6610" w:rsidP="007D6610">
      <w:pPr>
        <w:spacing w:line="276" w:lineRule="auto"/>
        <w:jc w:val="both"/>
        <w:rPr>
          <w:bCs/>
        </w:rPr>
      </w:pPr>
      <w:r w:rsidRPr="007D6610">
        <w:rPr>
          <w:bCs/>
        </w:rPr>
        <w:t>Aware is a well-known and highly respected charity in the mental health sector providing free support, education and information services to people impacted by depression, bipolar disorder</w:t>
      </w:r>
      <w:r>
        <w:rPr>
          <w:bCs/>
        </w:rPr>
        <w:t>,</w:t>
      </w:r>
      <w:r w:rsidRPr="007D6610">
        <w:rPr>
          <w:bCs/>
        </w:rPr>
        <w:t xml:space="preserve"> and other related mood conditions. Our support services include Support Groups, Support Line, Support Mail</w:t>
      </w:r>
      <w:r w:rsidR="00A7103A">
        <w:rPr>
          <w:bCs/>
        </w:rPr>
        <w:t>,</w:t>
      </w:r>
      <w:r w:rsidRPr="007D6610">
        <w:rPr>
          <w:bCs/>
        </w:rPr>
        <w:t xml:space="preserve"> the Solace Café service</w:t>
      </w:r>
      <w:r>
        <w:rPr>
          <w:bCs/>
        </w:rPr>
        <w:t xml:space="preserve">, and a new counselling service. We also deliver a </w:t>
      </w:r>
      <w:r w:rsidRPr="007D6610">
        <w:rPr>
          <w:bCs/>
        </w:rPr>
        <w:t xml:space="preserve">wide range of education and wellbeing programmes designed to empower </w:t>
      </w:r>
      <w:r>
        <w:rPr>
          <w:bCs/>
        </w:rPr>
        <w:t xml:space="preserve">people </w:t>
      </w:r>
      <w:r w:rsidRPr="007D6610">
        <w:rPr>
          <w:bCs/>
        </w:rPr>
        <w:t xml:space="preserve">with the knowledge and skills to build resilience and protect their mental health. In this context we are seeking a </w:t>
      </w:r>
      <w:r>
        <w:rPr>
          <w:bCs/>
        </w:rPr>
        <w:t xml:space="preserve">Support Group Manager </w:t>
      </w:r>
      <w:r w:rsidRPr="007D6610">
        <w:rPr>
          <w:bCs/>
        </w:rPr>
        <w:t xml:space="preserve">to join our team </w:t>
      </w:r>
      <w:r>
        <w:rPr>
          <w:bCs/>
        </w:rPr>
        <w:t>to manage this integral service and c</w:t>
      </w:r>
      <w:r w:rsidRPr="007D6610">
        <w:rPr>
          <w:bCs/>
        </w:rPr>
        <w:t xml:space="preserve">ontinue </w:t>
      </w:r>
      <w:r>
        <w:rPr>
          <w:bCs/>
        </w:rPr>
        <w:t>this</w:t>
      </w:r>
      <w:r w:rsidRPr="007D6610">
        <w:rPr>
          <w:bCs/>
        </w:rPr>
        <w:t xml:space="preserve"> important, valuable</w:t>
      </w:r>
      <w:r>
        <w:rPr>
          <w:bCs/>
        </w:rPr>
        <w:t>,</w:t>
      </w:r>
      <w:r w:rsidRPr="007D6610">
        <w:rPr>
          <w:bCs/>
        </w:rPr>
        <w:t xml:space="preserve"> and vital work in our society. </w:t>
      </w:r>
    </w:p>
    <w:p w14:paraId="481CCA26" w14:textId="4FF1921C" w:rsidR="00B339B1" w:rsidRPr="00517279" w:rsidRDefault="00B339B1" w:rsidP="00F364C6">
      <w:pPr>
        <w:rPr>
          <w:b/>
          <w:sz w:val="24"/>
          <w:szCs w:val="24"/>
        </w:rPr>
      </w:pPr>
      <w:r w:rsidRPr="00517279">
        <w:rPr>
          <w:b/>
          <w:sz w:val="24"/>
          <w:szCs w:val="24"/>
        </w:rPr>
        <w:t>Principal duties:</w:t>
      </w:r>
    </w:p>
    <w:p w14:paraId="47352521" w14:textId="7D95350F" w:rsidR="00093790" w:rsidRDefault="001251C3" w:rsidP="00A61A59">
      <w:r>
        <w:t>This is a fulltime role</w:t>
      </w:r>
      <w:r w:rsidR="00E50B67">
        <w:t xml:space="preserve">, </w:t>
      </w:r>
      <w:r w:rsidR="00CC101A">
        <w:t xml:space="preserve">based on a </w:t>
      </w:r>
      <w:r w:rsidR="00E50B67">
        <w:t>37</w:t>
      </w:r>
      <w:r w:rsidR="00CC101A">
        <w:t>-</w:t>
      </w:r>
      <w:r w:rsidR="00E50B67">
        <w:t>hour</w:t>
      </w:r>
      <w:r w:rsidR="00CC101A">
        <w:t xml:space="preserve"> working</w:t>
      </w:r>
      <w:r w:rsidR="00E50B67">
        <w:t xml:space="preserve"> week</w:t>
      </w:r>
      <w:r>
        <w:t xml:space="preserve">. </w:t>
      </w:r>
    </w:p>
    <w:p w14:paraId="5CDE4CDC" w14:textId="067F0A1D" w:rsidR="00996410" w:rsidRPr="00517279" w:rsidRDefault="0038681F" w:rsidP="00EA7103">
      <w:pPr>
        <w:rPr>
          <w:b/>
          <w:sz w:val="24"/>
          <w:szCs w:val="24"/>
        </w:rPr>
      </w:pPr>
      <w:r w:rsidRPr="00517279">
        <w:rPr>
          <w:b/>
          <w:sz w:val="24"/>
          <w:szCs w:val="24"/>
        </w:rPr>
        <w:t>Key r</w:t>
      </w:r>
      <w:r w:rsidR="00996410" w:rsidRPr="00517279">
        <w:rPr>
          <w:b/>
          <w:sz w:val="24"/>
          <w:szCs w:val="24"/>
        </w:rPr>
        <w:t>esponsibilities:</w:t>
      </w:r>
    </w:p>
    <w:p w14:paraId="4041651C" w14:textId="2E0CBF77" w:rsidR="007D6610" w:rsidRDefault="007D6610" w:rsidP="00E50B67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manage the end-to-end delivery of the Aware Support Group service and implement the policies and procedures of our Support Groups to the highest of standards</w:t>
      </w:r>
      <w:r w:rsidR="00A7103A">
        <w:rPr>
          <w:rFonts w:eastAsia="Times New Roman" w:cs="Arial"/>
          <w:szCs w:val="24"/>
        </w:rPr>
        <w:t>.</w:t>
      </w:r>
    </w:p>
    <w:p w14:paraId="1CD19E4A" w14:textId="5DA202F6" w:rsidR="00A7103A" w:rsidRDefault="00A7103A" w:rsidP="00A7103A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To monitor and evaluate our Support Groups, attending a least one support group meeting per week, as part of the strategy to monitor the quality of the </w:t>
      </w:r>
      <w:r w:rsidR="00F52888">
        <w:rPr>
          <w:rFonts w:eastAsia="Times New Roman" w:cs="Arial"/>
          <w:szCs w:val="24"/>
        </w:rPr>
        <w:t>S</w:t>
      </w:r>
      <w:r>
        <w:rPr>
          <w:rFonts w:eastAsia="Times New Roman" w:cs="Arial"/>
          <w:szCs w:val="24"/>
        </w:rPr>
        <w:t xml:space="preserve">upport </w:t>
      </w:r>
      <w:r w:rsidR="00F52888">
        <w:rPr>
          <w:rFonts w:eastAsia="Times New Roman" w:cs="Arial"/>
          <w:szCs w:val="24"/>
        </w:rPr>
        <w:t>G</w:t>
      </w:r>
      <w:r>
        <w:rPr>
          <w:rFonts w:eastAsia="Times New Roman" w:cs="Arial"/>
          <w:szCs w:val="24"/>
        </w:rPr>
        <w:t>roups.</w:t>
      </w:r>
    </w:p>
    <w:p w14:paraId="30B23FDF" w14:textId="046BD7F0" w:rsidR="00A7103A" w:rsidRDefault="00A7103A" w:rsidP="00A7103A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To provide feedback, practical and emotional support, and guidance to Support Group volunteers. </w:t>
      </w:r>
    </w:p>
    <w:p w14:paraId="41491053" w14:textId="77777777" w:rsidR="00A7103A" w:rsidRPr="00E50B67" w:rsidRDefault="00A7103A" w:rsidP="00A7103A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recruit and train volunteers as per the strategy and targets set out in the Service Plan.</w:t>
      </w:r>
    </w:p>
    <w:p w14:paraId="0D358D41" w14:textId="347B9ED0" w:rsidR="00E50B67" w:rsidRDefault="00E50B67" w:rsidP="00E50B67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proactively liaise and communicate</w:t>
      </w:r>
      <w:r w:rsidRPr="00093790">
        <w:rPr>
          <w:rFonts w:eastAsia="Times New Roman" w:cs="Arial"/>
          <w:szCs w:val="24"/>
        </w:rPr>
        <w:t xml:space="preserve"> with</w:t>
      </w:r>
      <w:r>
        <w:rPr>
          <w:rFonts w:eastAsia="Times New Roman" w:cs="Arial"/>
          <w:szCs w:val="24"/>
        </w:rPr>
        <w:t xml:space="preserve"> relevant</w:t>
      </w:r>
      <w:r w:rsidRPr="00093790">
        <w:rPr>
          <w:rFonts w:eastAsia="Times New Roman" w:cs="Arial"/>
          <w:szCs w:val="24"/>
        </w:rPr>
        <w:t xml:space="preserve"> stakeholder</w:t>
      </w:r>
      <w:r>
        <w:rPr>
          <w:rFonts w:eastAsia="Times New Roman" w:cs="Arial"/>
          <w:szCs w:val="24"/>
        </w:rPr>
        <w:t>s,</w:t>
      </w:r>
      <w:r w:rsidRPr="00093790">
        <w:rPr>
          <w:rFonts w:eastAsia="Times New Roman" w:cs="Arial"/>
          <w:szCs w:val="24"/>
        </w:rPr>
        <w:t xml:space="preserve"> e.g. </w:t>
      </w:r>
      <w:r>
        <w:rPr>
          <w:rFonts w:eastAsia="Times New Roman" w:cs="Arial"/>
          <w:szCs w:val="24"/>
        </w:rPr>
        <w:t xml:space="preserve">HSE, family resource centres, NGO’s, GP’s, community mental health teams, </w:t>
      </w:r>
      <w:r w:rsidR="00517279">
        <w:rPr>
          <w:rFonts w:eastAsia="Times New Roman" w:cs="Arial"/>
          <w:szCs w:val="24"/>
        </w:rPr>
        <w:t xml:space="preserve">Recovery Colleges, </w:t>
      </w:r>
      <w:r>
        <w:rPr>
          <w:rFonts w:eastAsia="Times New Roman" w:cs="Arial"/>
          <w:szCs w:val="24"/>
        </w:rPr>
        <w:t>to ensure that we develop care pathways to our Support Groups and Aware</w:t>
      </w:r>
      <w:r w:rsidR="007D6610">
        <w:rPr>
          <w:rFonts w:eastAsia="Times New Roman" w:cs="Arial"/>
          <w:szCs w:val="24"/>
        </w:rPr>
        <w:t xml:space="preserve"> services</w:t>
      </w:r>
      <w:r>
        <w:rPr>
          <w:rFonts w:eastAsia="Times New Roman" w:cs="Arial"/>
          <w:szCs w:val="24"/>
        </w:rPr>
        <w:t xml:space="preserve">. </w:t>
      </w:r>
    </w:p>
    <w:p w14:paraId="27BDD75D" w14:textId="352EAA9F" w:rsidR="007D6610" w:rsidRPr="007D6610" w:rsidRDefault="007D6610" w:rsidP="007D6610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promote and develop our Support Groups throughout the country, travelling on a routine and regular basis to promote the groups, attending meetings with relevant stakeholders in the mental health sector across the country.</w:t>
      </w:r>
    </w:p>
    <w:p w14:paraId="023A1AAB" w14:textId="330EC96D" w:rsidR="00FE7400" w:rsidRPr="00FE7400" w:rsidRDefault="0038681F" w:rsidP="00E50B67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r</w:t>
      </w:r>
      <w:r w:rsidR="00FE7400">
        <w:rPr>
          <w:rFonts w:eastAsia="Times New Roman" w:cs="Arial"/>
          <w:szCs w:val="24"/>
        </w:rPr>
        <w:t xml:space="preserve">espond </w:t>
      </w:r>
      <w:r w:rsidR="00E50B67">
        <w:rPr>
          <w:rFonts w:eastAsia="Times New Roman" w:cs="Arial"/>
          <w:szCs w:val="24"/>
        </w:rPr>
        <w:t xml:space="preserve">proactively </w:t>
      </w:r>
      <w:r w:rsidR="00FE7400">
        <w:rPr>
          <w:rFonts w:eastAsia="Times New Roman" w:cs="Arial"/>
          <w:szCs w:val="24"/>
        </w:rPr>
        <w:t xml:space="preserve">to issues arising </w:t>
      </w:r>
      <w:r w:rsidR="00E50B67">
        <w:rPr>
          <w:rFonts w:eastAsia="Times New Roman" w:cs="Arial"/>
          <w:szCs w:val="24"/>
        </w:rPr>
        <w:t>in</w:t>
      </w:r>
      <w:r w:rsidR="00FE7400">
        <w:rPr>
          <w:rFonts w:eastAsia="Times New Roman" w:cs="Arial"/>
          <w:szCs w:val="24"/>
        </w:rPr>
        <w:t xml:space="preserve"> groups</w:t>
      </w:r>
      <w:r w:rsidR="00E50B67">
        <w:rPr>
          <w:rFonts w:eastAsia="Times New Roman" w:cs="Arial"/>
          <w:szCs w:val="24"/>
        </w:rPr>
        <w:t xml:space="preserve"> in conjunction with the Director of Services as required</w:t>
      </w:r>
      <w:r w:rsidR="00FE7400">
        <w:rPr>
          <w:rFonts w:eastAsia="Times New Roman" w:cs="Arial"/>
          <w:szCs w:val="24"/>
        </w:rPr>
        <w:t>.</w:t>
      </w:r>
    </w:p>
    <w:p w14:paraId="087DFE7E" w14:textId="107416E0" w:rsidR="00DC43A5" w:rsidRDefault="00E50B67" w:rsidP="00E50B67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 e</w:t>
      </w:r>
      <w:r w:rsidR="00DC43A5">
        <w:rPr>
          <w:rFonts w:eastAsia="Times New Roman" w:cs="Arial"/>
          <w:szCs w:val="24"/>
        </w:rPr>
        <w:t xml:space="preserve">nsure </w:t>
      </w:r>
      <w:r w:rsidR="00C2484F">
        <w:rPr>
          <w:rFonts w:eastAsia="Times New Roman" w:cs="Arial"/>
          <w:szCs w:val="24"/>
        </w:rPr>
        <w:t>Support Group meeting venues</w:t>
      </w:r>
      <w:r w:rsidR="00DC43A5">
        <w:rPr>
          <w:rFonts w:eastAsia="Times New Roman" w:cs="Arial"/>
          <w:szCs w:val="24"/>
        </w:rPr>
        <w:t xml:space="preserve"> are </w:t>
      </w:r>
      <w:r>
        <w:rPr>
          <w:rFonts w:eastAsia="Times New Roman" w:cs="Arial"/>
          <w:szCs w:val="24"/>
        </w:rPr>
        <w:t xml:space="preserve">professional and </w:t>
      </w:r>
      <w:r w:rsidR="00DC43A5">
        <w:rPr>
          <w:rFonts w:eastAsia="Times New Roman" w:cs="Arial"/>
          <w:szCs w:val="24"/>
        </w:rPr>
        <w:t>suitable and source new venues where necessary</w:t>
      </w:r>
      <w:r w:rsidR="00C2484F">
        <w:rPr>
          <w:rFonts w:eastAsia="Times New Roman" w:cs="Arial"/>
          <w:szCs w:val="24"/>
        </w:rPr>
        <w:t>.</w:t>
      </w:r>
    </w:p>
    <w:p w14:paraId="6498D5ED" w14:textId="26E572C1" w:rsidR="00093790" w:rsidRPr="00E228F6" w:rsidRDefault="00E50B67" w:rsidP="00E50B67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>To c</w:t>
      </w:r>
      <w:r w:rsidR="00093790" w:rsidRPr="00E228F6">
        <w:rPr>
          <w:rFonts w:eastAsia="Times New Roman" w:cs="Arial"/>
          <w:szCs w:val="24"/>
        </w:rPr>
        <w:t>o</w:t>
      </w:r>
      <w:r w:rsidR="007D6610">
        <w:rPr>
          <w:rFonts w:eastAsia="Times New Roman" w:cs="Arial"/>
          <w:szCs w:val="24"/>
        </w:rPr>
        <w:t>llate and analyse</w:t>
      </w:r>
      <w:r w:rsidR="00093790" w:rsidRPr="00E228F6">
        <w:rPr>
          <w:rFonts w:eastAsia="Times New Roman" w:cs="Arial"/>
          <w:szCs w:val="24"/>
        </w:rPr>
        <w:t xml:space="preserve"> monthly data relating to the Suppo</w:t>
      </w:r>
      <w:r w:rsidR="00E228F6" w:rsidRPr="00E228F6">
        <w:rPr>
          <w:rFonts w:eastAsia="Times New Roman" w:cs="Arial"/>
          <w:szCs w:val="24"/>
        </w:rPr>
        <w:t>rt Group service</w:t>
      </w:r>
      <w:r w:rsidR="00E228F6">
        <w:rPr>
          <w:rFonts w:eastAsia="Times New Roman" w:cs="Arial"/>
          <w:szCs w:val="24"/>
        </w:rPr>
        <w:t xml:space="preserve"> </w:t>
      </w:r>
      <w:r w:rsidR="00E228F6" w:rsidRPr="00E228F6">
        <w:rPr>
          <w:rFonts w:eastAsia="Times New Roman" w:cs="Arial"/>
          <w:szCs w:val="24"/>
        </w:rPr>
        <w:t>and p</w:t>
      </w:r>
      <w:r w:rsidR="00093790" w:rsidRPr="00E228F6">
        <w:rPr>
          <w:rFonts w:eastAsia="Times New Roman" w:cs="Arial"/>
          <w:szCs w:val="24"/>
        </w:rPr>
        <w:t xml:space="preserve">rovide </w:t>
      </w:r>
      <w:r w:rsidR="00A7103A">
        <w:rPr>
          <w:rFonts w:eastAsia="Times New Roman" w:cs="Arial"/>
          <w:szCs w:val="24"/>
        </w:rPr>
        <w:t xml:space="preserve">weekly and </w:t>
      </w:r>
      <w:r w:rsidR="00093790" w:rsidRPr="00E228F6">
        <w:rPr>
          <w:rFonts w:eastAsia="Times New Roman" w:cs="Arial"/>
          <w:szCs w:val="24"/>
        </w:rPr>
        <w:t xml:space="preserve">monthly data to </w:t>
      </w:r>
      <w:r w:rsidR="007D6610">
        <w:rPr>
          <w:rFonts w:eastAsia="Times New Roman" w:cs="Arial"/>
          <w:szCs w:val="24"/>
        </w:rPr>
        <w:t xml:space="preserve">the </w:t>
      </w:r>
      <w:r w:rsidR="00996410" w:rsidRPr="00E228F6">
        <w:rPr>
          <w:rFonts w:eastAsia="Times New Roman" w:cs="Arial"/>
          <w:szCs w:val="24"/>
        </w:rPr>
        <w:t>D</w:t>
      </w:r>
      <w:r w:rsidR="00093790" w:rsidRPr="00E228F6">
        <w:rPr>
          <w:rFonts w:eastAsia="Times New Roman" w:cs="Arial"/>
          <w:szCs w:val="24"/>
        </w:rPr>
        <w:t xml:space="preserve">irector </w:t>
      </w:r>
      <w:r w:rsidR="00996410" w:rsidRPr="00E228F6">
        <w:rPr>
          <w:rFonts w:eastAsia="Times New Roman" w:cs="Arial"/>
          <w:szCs w:val="24"/>
        </w:rPr>
        <w:t>of S</w:t>
      </w:r>
      <w:r w:rsidR="00093790" w:rsidRPr="00E228F6">
        <w:rPr>
          <w:rFonts w:eastAsia="Times New Roman" w:cs="Arial"/>
          <w:szCs w:val="24"/>
        </w:rPr>
        <w:t>ervices.</w:t>
      </w:r>
    </w:p>
    <w:p w14:paraId="72BA52D2" w14:textId="0A335AA3" w:rsidR="00C2484F" w:rsidRDefault="00E50B67" w:rsidP="00E50B67">
      <w:pPr>
        <w:numPr>
          <w:ilvl w:val="0"/>
          <w:numId w:val="8"/>
        </w:numPr>
        <w:spacing w:after="0" w:line="276" w:lineRule="auto"/>
        <w:jc w:val="both"/>
        <w:rPr>
          <w:rFonts w:eastAsia="Times New Roman" w:cs="Arial"/>
          <w:szCs w:val="24"/>
        </w:rPr>
      </w:pPr>
      <w:bookmarkStart w:id="0" w:name="_Hlk176171799"/>
      <w:r>
        <w:rPr>
          <w:rFonts w:eastAsia="Times New Roman" w:cs="Arial"/>
          <w:szCs w:val="24"/>
        </w:rPr>
        <w:t>To p</w:t>
      </w:r>
      <w:r w:rsidR="00C2484F">
        <w:rPr>
          <w:rFonts w:eastAsia="Times New Roman" w:cs="Arial"/>
          <w:szCs w:val="24"/>
        </w:rPr>
        <w:t>erform all duties in adherence to the</w:t>
      </w:r>
      <w:r>
        <w:rPr>
          <w:rFonts w:eastAsia="Times New Roman" w:cs="Arial"/>
          <w:szCs w:val="24"/>
        </w:rPr>
        <w:t xml:space="preserve"> standards,</w:t>
      </w:r>
      <w:r w:rsidR="00C2484F">
        <w:rPr>
          <w:rFonts w:eastAsia="Times New Roman" w:cs="Arial"/>
          <w:szCs w:val="24"/>
        </w:rPr>
        <w:t xml:space="preserve"> policies, procedures and guidelines developed and implemented by Aware.</w:t>
      </w:r>
    </w:p>
    <w:bookmarkEnd w:id="0"/>
    <w:p w14:paraId="1082E0FC" w14:textId="352317B5" w:rsidR="0038681F" w:rsidRDefault="00C2484F" w:rsidP="00E50B67">
      <w:pPr>
        <w:pStyle w:val="ListParagraph"/>
        <w:numPr>
          <w:ilvl w:val="0"/>
          <w:numId w:val="8"/>
        </w:numPr>
        <w:spacing w:line="276" w:lineRule="auto"/>
      </w:pPr>
      <w:r>
        <w:t>Any other duties required and deemed necessary by the Director of Services.</w:t>
      </w:r>
    </w:p>
    <w:p w14:paraId="2ECE57EC" w14:textId="77777777" w:rsidR="00E50B67" w:rsidRPr="00E50B67" w:rsidRDefault="00E50B67" w:rsidP="00E50B67">
      <w:pPr>
        <w:pStyle w:val="ListParagraph"/>
        <w:spacing w:line="276" w:lineRule="auto"/>
      </w:pPr>
    </w:p>
    <w:p w14:paraId="6F6659F7" w14:textId="77777777" w:rsidR="00996410" w:rsidRPr="00FD1FF0" w:rsidRDefault="00996410" w:rsidP="00996410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FD1FF0">
        <w:rPr>
          <w:rFonts w:eastAsia="Times New Roman" w:cs="Arial"/>
          <w:b/>
          <w:szCs w:val="24"/>
        </w:rPr>
        <w:t>Essential Criteria</w:t>
      </w:r>
    </w:p>
    <w:p w14:paraId="44965902" w14:textId="77777777" w:rsidR="00996410" w:rsidRPr="00093790" w:rsidRDefault="00996410" w:rsidP="00996410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6E17A5E" w14:textId="4D79D902" w:rsidR="00093790" w:rsidRPr="007F329B" w:rsidRDefault="00093790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 w:rsidRPr="007F329B">
        <w:rPr>
          <w:rFonts w:cs="Arial"/>
        </w:rPr>
        <w:t xml:space="preserve">Excellent </w:t>
      </w:r>
      <w:r w:rsidR="00CC101A">
        <w:rPr>
          <w:rFonts w:cs="Arial"/>
        </w:rPr>
        <w:t>interpersonal, people</w:t>
      </w:r>
      <w:r w:rsidR="007D6610">
        <w:rPr>
          <w:rFonts w:cs="Arial"/>
        </w:rPr>
        <w:t xml:space="preserve">, and communication skills </w:t>
      </w:r>
      <w:r w:rsidR="0003308D">
        <w:rPr>
          <w:rFonts w:cs="Arial"/>
        </w:rPr>
        <w:t xml:space="preserve">both </w:t>
      </w:r>
      <w:r w:rsidRPr="007F329B">
        <w:rPr>
          <w:rFonts w:cs="Arial"/>
        </w:rPr>
        <w:t xml:space="preserve">written </w:t>
      </w:r>
      <w:r w:rsidR="00100A1B">
        <w:rPr>
          <w:rFonts w:cs="Arial"/>
        </w:rPr>
        <w:t xml:space="preserve">and oral </w:t>
      </w:r>
      <w:r w:rsidRPr="007F329B">
        <w:rPr>
          <w:rFonts w:cs="Arial"/>
        </w:rPr>
        <w:t>are essential</w:t>
      </w:r>
      <w:r w:rsidR="0038681F">
        <w:rPr>
          <w:rFonts w:cs="Arial"/>
        </w:rPr>
        <w:t xml:space="preserve"> for this role.</w:t>
      </w:r>
    </w:p>
    <w:p w14:paraId="260B0F12" w14:textId="6469E2BE" w:rsidR="0003308D" w:rsidRDefault="00CC101A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Excellent stakeholder management </w:t>
      </w:r>
      <w:r w:rsidR="00606DC2">
        <w:rPr>
          <w:rFonts w:cs="Arial"/>
        </w:rPr>
        <w:t xml:space="preserve">skills </w:t>
      </w:r>
      <w:r>
        <w:rPr>
          <w:rFonts w:cs="Arial"/>
        </w:rPr>
        <w:t>with a s</w:t>
      </w:r>
      <w:r w:rsidR="0003308D">
        <w:rPr>
          <w:rFonts w:cs="Arial"/>
        </w:rPr>
        <w:t xml:space="preserve">trong capacity to build relationships with various stakeholders associated with the work of Aware and this post specifically. </w:t>
      </w:r>
    </w:p>
    <w:p w14:paraId="26E10079" w14:textId="02CDA905" w:rsidR="00FD1FF0" w:rsidRPr="007F329B" w:rsidRDefault="00FD1FF0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Ability to </w:t>
      </w:r>
      <w:r w:rsidR="00E50B67">
        <w:rPr>
          <w:rFonts w:cs="Arial"/>
        </w:rPr>
        <w:t>foster positive relationships</w:t>
      </w:r>
      <w:r>
        <w:rPr>
          <w:rFonts w:cs="Arial"/>
        </w:rPr>
        <w:t xml:space="preserve"> with volunteers, </w:t>
      </w:r>
      <w:r w:rsidR="00F6774B">
        <w:rPr>
          <w:rFonts w:cs="Arial"/>
        </w:rPr>
        <w:t xml:space="preserve">be empathic and </w:t>
      </w:r>
      <w:r>
        <w:rPr>
          <w:rFonts w:cs="Arial"/>
        </w:rPr>
        <w:t>provid</w:t>
      </w:r>
      <w:r w:rsidR="007D6610">
        <w:rPr>
          <w:rFonts w:cs="Arial"/>
        </w:rPr>
        <w:t xml:space="preserve">e </w:t>
      </w:r>
      <w:r w:rsidR="0038681F">
        <w:rPr>
          <w:rFonts w:cs="Arial"/>
        </w:rPr>
        <w:t xml:space="preserve">emotional support, </w:t>
      </w:r>
      <w:r>
        <w:rPr>
          <w:rFonts w:cs="Arial"/>
        </w:rPr>
        <w:t>guidance and feedback</w:t>
      </w:r>
      <w:r w:rsidR="00F6774B">
        <w:rPr>
          <w:rFonts w:cs="Arial"/>
        </w:rPr>
        <w:t xml:space="preserve"> to our volunteers</w:t>
      </w:r>
      <w:r>
        <w:rPr>
          <w:rFonts w:cs="Arial"/>
        </w:rPr>
        <w:t>.</w:t>
      </w:r>
    </w:p>
    <w:p w14:paraId="09709957" w14:textId="77777777" w:rsidR="007D6610" w:rsidRDefault="00093790" w:rsidP="007D6610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 w:rsidRPr="007F329B">
        <w:rPr>
          <w:rFonts w:cs="Arial"/>
        </w:rPr>
        <w:t>Ability to work on own initiative and as part of a team.</w:t>
      </w:r>
    </w:p>
    <w:p w14:paraId="3D74024A" w14:textId="2B5878DA" w:rsidR="007D6610" w:rsidRPr="007D6610" w:rsidRDefault="007D6610" w:rsidP="007D6610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>
        <w:rPr>
          <w:rFonts w:eastAsia="Times New Roman" w:cstheme="minorHAnsi"/>
          <w:lang w:eastAsia="en-IE"/>
        </w:rPr>
        <w:t xml:space="preserve">Ability to </w:t>
      </w:r>
      <w:r w:rsidRPr="007D6610">
        <w:rPr>
          <w:rFonts w:eastAsia="Times New Roman" w:cstheme="minorHAnsi"/>
          <w:lang w:eastAsia="en-IE"/>
        </w:rPr>
        <w:t>understand</w:t>
      </w:r>
      <w:r>
        <w:rPr>
          <w:rFonts w:eastAsia="Times New Roman" w:cstheme="minorHAnsi"/>
          <w:lang w:eastAsia="en-IE"/>
        </w:rPr>
        <w:t xml:space="preserve"> and</w:t>
      </w:r>
      <w:r w:rsidRPr="007D6610">
        <w:rPr>
          <w:rFonts w:eastAsia="Times New Roman" w:cstheme="minorHAnsi"/>
          <w:lang w:eastAsia="en-IE"/>
        </w:rPr>
        <w:t xml:space="preserve"> implement</w:t>
      </w:r>
      <w:r>
        <w:rPr>
          <w:rFonts w:eastAsia="Times New Roman" w:cstheme="minorHAnsi"/>
          <w:lang w:eastAsia="en-IE"/>
        </w:rPr>
        <w:t xml:space="preserve"> the Support Group standard operating procedures and processes to the highest of standards to ensure good governance</w:t>
      </w:r>
      <w:r w:rsidR="00F52888">
        <w:rPr>
          <w:rFonts w:eastAsia="Times New Roman" w:cstheme="minorHAnsi"/>
          <w:lang w:eastAsia="en-IE"/>
        </w:rPr>
        <w:t>.</w:t>
      </w:r>
    </w:p>
    <w:p w14:paraId="27856566" w14:textId="6AD0FD3D" w:rsidR="00FD3987" w:rsidRPr="007F329B" w:rsidRDefault="00CC101A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Travel, e</w:t>
      </w:r>
      <w:r w:rsidR="00FD3987">
        <w:rPr>
          <w:rFonts w:cs="Arial"/>
        </w:rPr>
        <w:t xml:space="preserve">vening and weekend work is a core requirement of this role. </w:t>
      </w:r>
    </w:p>
    <w:p w14:paraId="2FB4112D" w14:textId="77B45791" w:rsidR="00093790" w:rsidRPr="007F329B" w:rsidRDefault="00093790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 w:rsidRPr="007F329B">
        <w:rPr>
          <w:rFonts w:cs="Arial"/>
        </w:rPr>
        <w:t xml:space="preserve">Ability to work under pressure </w:t>
      </w:r>
      <w:r w:rsidR="00E50B67">
        <w:rPr>
          <w:rFonts w:cs="Arial"/>
        </w:rPr>
        <w:t>in a fast-paced environment</w:t>
      </w:r>
      <w:r w:rsidRPr="007F329B">
        <w:rPr>
          <w:rFonts w:cs="Arial"/>
        </w:rPr>
        <w:t>.</w:t>
      </w:r>
    </w:p>
    <w:p w14:paraId="2A03A7BE" w14:textId="77777777" w:rsidR="00093790" w:rsidRDefault="00093790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E</w:t>
      </w:r>
      <w:r w:rsidRPr="007F329B">
        <w:rPr>
          <w:rFonts w:cs="Arial"/>
        </w:rPr>
        <w:t>nerg</w:t>
      </w:r>
      <w:r>
        <w:rPr>
          <w:rFonts w:cs="Arial"/>
        </w:rPr>
        <w:t>etic, enthusiastic</w:t>
      </w:r>
      <w:r w:rsidRPr="007F329B">
        <w:rPr>
          <w:rFonts w:cs="Arial"/>
        </w:rPr>
        <w:t xml:space="preserve"> and flexibl</w:t>
      </w:r>
      <w:r>
        <w:rPr>
          <w:rFonts w:cs="Arial"/>
        </w:rPr>
        <w:t>e</w:t>
      </w:r>
      <w:r w:rsidRPr="007F329B">
        <w:rPr>
          <w:rFonts w:cs="Arial"/>
        </w:rPr>
        <w:t>.</w:t>
      </w:r>
    </w:p>
    <w:p w14:paraId="6946E6EF" w14:textId="472715B1" w:rsidR="00A22182" w:rsidRPr="007F329B" w:rsidRDefault="00A22182" w:rsidP="00E50B67">
      <w:pPr>
        <w:numPr>
          <w:ilvl w:val="0"/>
          <w:numId w:val="8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Excellent </w:t>
      </w:r>
      <w:r w:rsidR="00606DC2">
        <w:rPr>
          <w:rFonts w:cs="Arial"/>
        </w:rPr>
        <w:t xml:space="preserve">IT and </w:t>
      </w:r>
      <w:r>
        <w:rPr>
          <w:rFonts w:cs="Arial"/>
        </w:rPr>
        <w:t xml:space="preserve">computer skills, including </w:t>
      </w:r>
      <w:r w:rsidR="00A61A59">
        <w:rPr>
          <w:rFonts w:cs="Arial"/>
        </w:rPr>
        <w:t>W</w:t>
      </w:r>
      <w:r>
        <w:rPr>
          <w:rFonts w:cs="Arial"/>
        </w:rPr>
        <w:t xml:space="preserve">ord, </w:t>
      </w:r>
      <w:r w:rsidR="00A61A59">
        <w:rPr>
          <w:rFonts w:cs="Arial"/>
        </w:rPr>
        <w:t>E</w:t>
      </w:r>
      <w:r>
        <w:rPr>
          <w:rFonts w:cs="Arial"/>
        </w:rPr>
        <w:t xml:space="preserve">xcel and </w:t>
      </w:r>
      <w:r w:rsidR="0038681F">
        <w:rPr>
          <w:rFonts w:cs="Arial"/>
        </w:rPr>
        <w:t>PowerPoint</w:t>
      </w:r>
      <w:r>
        <w:rPr>
          <w:rFonts w:cs="Arial"/>
        </w:rPr>
        <w:t>.</w:t>
      </w:r>
    </w:p>
    <w:p w14:paraId="60164087" w14:textId="77777777" w:rsidR="00FD1FF0" w:rsidRPr="00CF646E" w:rsidRDefault="00093790" w:rsidP="00E50B67">
      <w:pPr>
        <w:numPr>
          <w:ilvl w:val="0"/>
          <w:numId w:val="8"/>
        </w:numPr>
        <w:spacing w:after="0" w:line="276" w:lineRule="auto"/>
        <w:jc w:val="both"/>
      </w:pPr>
      <w:r w:rsidRPr="007F329B">
        <w:rPr>
          <w:rFonts w:cs="Arial"/>
        </w:rPr>
        <w:t>Excellent time management skills and attention to detail.</w:t>
      </w:r>
    </w:p>
    <w:p w14:paraId="50B675DA" w14:textId="78853CC5" w:rsidR="00FD1FF0" w:rsidRDefault="00093790" w:rsidP="00E50B67">
      <w:pPr>
        <w:numPr>
          <w:ilvl w:val="0"/>
          <w:numId w:val="8"/>
        </w:numPr>
        <w:spacing w:after="0" w:line="276" w:lineRule="auto"/>
        <w:jc w:val="both"/>
      </w:pPr>
      <w:r>
        <w:rPr>
          <w:rFonts w:cs="Arial"/>
        </w:rPr>
        <w:t xml:space="preserve">Genuine interest in </w:t>
      </w:r>
      <w:r w:rsidR="00E50B67">
        <w:rPr>
          <w:rFonts w:cs="Arial"/>
        </w:rPr>
        <w:t xml:space="preserve">and passion for </w:t>
      </w:r>
      <w:r>
        <w:rPr>
          <w:rFonts w:cs="Arial"/>
        </w:rPr>
        <w:t>the v</w:t>
      </w:r>
      <w:r w:rsidR="00FD1FF0">
        <w:rPr>
          <w:rFonts w:cs="Arial"/>
        </w:rPr>
        <w:t>oluntary, not for profit sector</w:t>
      </w:r>
      <w:r w:rsidR="00F6774B">
        <w:rPr>
          <w:rFonts w:cs="Arial"/>
        </w:rPr>
        <w:t>, and people impacted by mental health challenges.</w:t>
      </w:r>
    </w:p>
    <w:p w14:paraId="194C0C37" w14:textId="06161601" w:rsidR="00FD1FF0" w:rsidRDefault="00FD1FF0" w:rsidP="00E50B67">
      <w:pPr>
        <w:numPr>
          <w:ilvl w:val="0"/>
          <w:numId w:val="8"/>
        </w:numPr>
        <w:spacing w:after="0" w:line="276" w:lineRule="auto"/>
        <w:jc w:val="both"/>
      </w:pPr>
      <w:r>
        <w:t>Have a full clean driving licence</w:t>
      </w:r>
      <w:r w:rsidR="00A61A59">
        <w:t xml:space="preserve"> and access to own vehicle</w:t>
      </w:r>
      <w:r w:rsidR="00CC101A">
        <w:t>.</w:t>
      </w:r>
    </w:p>
    <w:p w14:paraId="257748A8" w14:textId="269A3C93" w:rsidR="00A7103A" w:rsidRDefault="00A7103A" w:rsidP="00A7103A">
      <w:pPr>
        <w:spacing w:after="0" w:line="276" w:lineRule="auto"/>
        <w:ind w:left="720"/>
        <w:jc w:val="both"/>
      </w:pPr>
    </w:p>
    <w:p w14:paraId="10B46A8B" w14:textId="224949A8" w:rsidR="00A7103A" w:rsidRDefault="00A7103A" w:rsidP="00A7103A">
      <w:pPr>
        <w:spacing w:after="0" w:line="276" w:lineRule="auto"/>
        <w:jc w:val="both"/>
        <w:rPr>
          <w:b/>
          <w:bCs/>
        </w:rPr>
      </w:pPr>
      <w:r w:rsidRPr="00A7103A">
        <w:rPr>
          <w:b/>
          <w:bCs/>
        </w:rPr>
        <w:t xml:space="preserve">Desirable </w:t>
      </w:r>
    </w:p>
    <w:p w14:paraId="5661C67B" w14:textId="4D58624D" w:rsidR="00A7103A" w:rsidRPr="00A7103A" w:rsidRDefault="00A7103A" w:rsidP="00A7103A">
      <w:pPr>
        <w:pStyle w:val="ListParagraph"/>
        <w:numPr>
          <w:ilvl w:val="0"/>
          <w:numId w:val="11"/>
        </w:numPr>
        <w:spacing w:after="0" w:line="276" w:lineRule="auto"/>
        <w:jc w:val="both"/>
      </w:pPr>
      <w:r w:rsidRPr="00A7103A">
        <w:t xml:space="preserve">Experience managing teams or groups of people </w:t>
      </w:r>
      <w:r w:rsidR="00DE2A4C">
        <w:t>in</w:t>
      </w:r>
      <w:r w:rsidRPr="00A7103A">
        <w:t xml:space="preserve"> a role</w:t>
      </w:r>
      <w:r w:rsidR="00DE2A4C">
        <w:t xml:space="preserve"> in the mental health sector or another sector</w:t>
      </w:r>
      <w:r w:rsidR="008E3F1A">
        <w:t xml:space="preserve"> relevant to the role.</w:t>
      </w:r>
    </w:p>
    <w:p w14:paraId="268C41C0" w14:textId="0D861613" w:rsidR="00A7103A" w:rsidRPr="00A7103A" w:rsidRDefault="00DE2A4C" w:rsidP="00A7103A">
      <w:pPr>
        <w:pStyle w:val="ListParagraph"/>
        <w:numPr>
          <w:ilvl w:val="0"/>
          <w:numId w:val="11"/>
        </w:numPr>
        <w:spacing w:after="0" w:line="276" w:lineRule="auto"/>
        <w:jc w:val="both"/>
      </w:pPr>
      <w:r>
        <w:t>An understanding of group processes and dynamics, with e</w:t>
      </w:r>
      <w:r w:rsidR="00A7103A" w:rsidRPr="00A7103A">
        <w:t xml:space="preserve">xperience </w:t>
      </w:r>
      <w:r w:rsidR="008E3F1A">
        <w:t xml:space="preserve">of </w:t>
      </w:r>
      <w:r w:rsidR="00A7103A" w:rsidRPr="00A7103A">
        <w:t>group</w:t>
      </w:r>
      <w:r w:rsidR="008E3F1A">
        <w:t xml:space="preserve"> training and / or facilitation.</w:t>
      </w:r>
    </w:p>
    <w:p w14:paraId="21CBAEFB" w14:textId="77777777" w:rsidR="00AE7CB7" w:rsidRDefault="00AE7CB7" w:rsidP="00AE7CB7">
      <w:pPr>
        <w:spacing w:after="0" w:line="276" w:lineRule="auto"/>
        <w:jc w:val="both"/>
      </w:pPr>
    </w:p>
    <w:p w14:paraId="2E8F347E" w14:textId="64D9A3F7" w:rsidR="00AE7CB7" w:rsidRPr="00AE7CB7" w:rsidRDefault="00AE7CB7" w:rsidP="00AE7CB7">
      <w:pPr>
        <w:spacing w:after="0" w:line="276" w:lineRule="auto"/>
        <w:jc w:val="both"/>
        <w:rPr>
          <w:b/>
          <w:bCs/>
        </w:rPr>
      </w:pPr>
      <w:r w:rsidRPr="00AE7CB7">
        <w:rPr>
          <w:b/>
          <w:bCs/>
        </w:rPr>
        <w:t>Role</w:t>
      </w:r>
    </w:p>
    <w:p w14:paraId="5DB30649" w14:textId="01B67E3C" w:rsidR="00AE7CB7" w:rsidRDefault="00AE7CB7" w:rsidP="00AE7CB7">
      <w:pPr>
        <w:pStyle w:val="ListParagraph"/>
        <w:numPr>
          <w:ilvl w:val="0"/>
          <w:numId w:val="10"/>
        </w:numPr>
        <w:spacing w:after="0" w:line="276" w:lineRule="auto"/>
        <w:jc w:val="both"/>
      </w:pPr>
      <w:r>
        <w:t>In</w:t>
      </w:r>
      <w:r w:rsidR="007D6610">
        <w:t xml:space="preserve"> addition to </w:t>
      </w:r>
      <w:r>
        <w:t xml:space="preserve">the travel requirements for this role, there is a requirement to work a minimum of two-days </w:t>
      </w:r>
      <w:r w:rsidR="00606DC2">
        <w:t xml:space="preserve">per week </w:t>
      </w:r>
      <w:r>
        <w:t xml:space="preserve">from </w:t>
      </w:r>
      <w:proofErr w:type="spellStart"/>
      <w:r w:rsidR="00517279">
        <w:t>Aware’s</w:t>
      </w:r>
      <w:proofErr w:type="spellEnd"/>
      <w:r w:rsidR="00517279">
        <w:t xml:space="preserve"> Head</w:t>
      </w:r>
      <w:r>
        <w:t xml:space="preserve"> </w:t>
      </w:r>
      <w:r w:rsidR="00517279">
        <w:t>Of</w:t>
      </w:r>
      <w:r>
        <w:t>fice</w:t>
      </w:r>
      <w:r w:rsidR="00517279">
        <w:t xml:space="preserve"> as part of this role</w:t>
      </w:r>
      <w:r>
        <w:t xml:space="preserve">. </w:t>
      </w:r>
    </w:p>
    <w:p w14:paraId="7560D9A4" w14:textId="00D294E9" w:rsidR="00A7103A" w:rsidRDefault="00A7103A" w:rsidP="00AE7CB7">
      <w:pPr>
        <w:pStyle w:val="ListParagraph"/>
        <w:numPr>
          <w:ilvl w:val="0"/>
          <w:numId w:val="10"/>
        </w:numPr>
        <w:spacing w:after="0" w:line="276" w:lineRule="auto"/>
        <w:jc w:val="both"/>
      </w:pPr>
      <w:r>
        <w:t>Aware will provide travel expenses</w:t>
      </w:r>
      <w:r w:rsidR="00F52888">
        <w:t xml:space="preserve"> for travel incurred as part of the role. </w:t>
      </w:r>
    </w:p>
    <w:p w14:paraId="24155BAF" w14:textId="77777777" w:rsidR="00EE5311" w:rsidRDefault="00EE5311" w:rsidP="00EE5311">
      <w:pPr>
        <w:spacing w:after="0" w:line="276" w:lineRule="auto"/>
        <w:jc w:val="both"/>
      </w:pPr>
    </w:p>
    <w:p w14:paraId="2067E4F1" w14:textId="44ED0346" w:rsidR="00EE5311" w:rsidRPr="00EE5311" w:rsidRDefault="00EE5311" w:rsidP="00EE5311">
      <w:pPr>
        <w:spacing w:after="0" w:line="276" w:lineRule="auto"/>
        <w:jc w:val="both"/>
        <w:rPr>
          <w:b/>
          <w:bCs/>
        </w:rPr>
      </w:pPr>
      <w:r w:rsidRPr="00EE5311">
        <w:rPr>
          <w:b/>
          <w:bCs/>
        </w:rPr>
        <w:t>Application</w:t>
      </w:r>
      <w:r>
        <w:rPr>
          <w:b/>
          <w:bCs/>
        </w:rPr>
        <w:t xml:space="preserve"> Process</w:t>
      </w:r>
    </w:p>
    <w:p w14:paraId="100FDA30" w14:textId="26E5E07C" w:rsidR="00EE5311" w:rsidRDefault="00EE5311" w:rsidP="00EE5311">
      <w:pPr>
        <w:pStyle w:val="ListParagraph"/>
        <w:numPr>
          <w:ilvl w:val="0"/>
          <w:numId w:val="10"/>
        </w:numPr>
        <w:spacing w:after="0" w:line="276" w:lineRule="auto"/>
        <w:jc w:val="both"/>
      </w:pPr>
      <w:r>
        <w:t xml:space="preserve">To apply for this role, please send your CV along with a cover letter outlining your interest and suitability for the role </w:t>
      </w:r>
      <w:r w:rsidR="008E3F1A">
        <w:t xml:space="preserve">advertised </w:t>
      </w:r>
      <w:r>
        <w:t xml:space="preserve">to </w:t>
      </w:r>
      <w:hyperlink r:id="rId9" w:history="1">
        <w:r w:rsidRPr="00245742">
          <w:rPr>
            <w:rStyle w:val="Hyperlink"/>
          </w:rPr>
          <w:t>info@aware.ie</w:t>
        </w:r>
      </w:hyperlink>
      <w:r>
        <w:t xml:space="preserve"> </w:t>
      </w:r>
    </w:p>
    <w:p w14:paraId="7B469F57" w14:textId="1C29713C" w:rsidR="00EE5311" w:rsidRDefault="00EE5311" w:rsidP="00EE5311">
      <w:pPr>
        <w:pStyle w:val="ListParagraph"/>
        <w:numPr>
          <w:ilvl w:val="0"/>
          <w:numId w:val="10"/>
        </w:numPr>
        <w:spacing w:after="0" w:line="276" w:lineRule="auto"/>
        <w:jc w:val="both"/>
      </w:pPr>
      <w:r>
        <w:t xml:space="preserve">Informal enquiries can be made to Ms. </w:t>
      </w:r>
      <w:r w:rsidR="00606DC2">
        <w:t>Alexandra Sammer</w:t>
      </w:r>
      <w:r>
        <w:t xml:space="preserve"> at </w:t>
      </w:r>
      <w:hyperlink r:id="rId10" w:history="1">
        <w:r w:rsidRPr="00245742">
          <w:rPr>
            <w:rStyle w:val="Hyperlink"/>
          </w:rPr>
          <w:t>info@aware.ie</w:t>
        </w:r>
      </w:hyperlink>
      <w:r>
        <w:t xml:space="preserve"> or (01) 6617211.</w:t>
      </w:r>
    </w:p>
    <w:p w14:paraId="2B38CEDD" w14:textId="784E7A6B" w:rsidR="00EE5311" w:rsidRPr="007F329B" w:rsidRDefault="00EE5311" w:rsidP="00EE5311">
      <w:pPr>
        <w:pStyle w:val="ListParagraph"/>
        <w:numPr>
          <w:ilvl w:val="0"/>
          <w:numId w:val="10"/>
        </w:numPr>
        <w:spacing w:after="0" w:line="276" w:lineRule="auto"/>
        <w:jc w:val="both"/>
      </w:pPr>
      <w:r>
        <w:t xml:space="preserve">Closing date for applications is </w:t>
      </w:r>
      <w:r w:rsidRPr="008E3F1A">
        <w:rPr>
          <w:b/>
          <w:bCs/>
        </w:rPr>
        <w:t xml:space="preserve">Friday </w:t>
      </w:r>
      <w:r w:rsidR="00606DC2" w:rsidRPr="008E3F1A">
        <w:rPr>
          <w:b/>
          <w:bCs/>
        </w:rPr>
        <w:t>4</w:t>
      </w:r>
      <w:r w:rsidR="00606DC2" w:rsidRPr="008E3F1A">
        <w:rPr>
          <w:b/>
          <w:bCs/>
          <w:vertAlign w:val="superscript"/>
        </w:rPr>
        <w:t>th</w:t>
      </w:r>
      <w:r w:rsidR="00606DC2" w:rsidRPr="008E3F1A">
        <w:rPr>
          <w:b/>
          <w:bCs/>
        </w:rPr>
        <w:t xml:space="preserve"> of July</w:t>
      </w:r>
      <w:r>
        <w:t xml:space="preserve"> at </w:t>
      </w:r>
      <w:r w:rsidRPr="008E3F1A">
        <w:rPr>
          <w:b/>
          <w:bCs/>
        </w:rPr>
        <w:t>3pm</w:t>
      </w:r>
      <w:r>
        <w:t xml:space="preserve">. </w:t>
      </w:r>
    </w:p>
    <w:p w14:paraId="034FF95E" w14:textId="1A61A00B" w:rsidR="00E9005A" w:rsidRDefault="004029E9">
      <w:r>
        <w:t>__________________________________________________________________________________</w:t>
      </w:r>
    </w:p>
    <w:sectPr w:rsidR="00E9005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7D07" w14:textId="77777777" w:rsidR="00594C3D" w:rsidRDefault="00594C3D" w:rsidP="00B339B1">
      <w:pPr>
        <w:spacing w:after="0" w:line="240" w:lineRule="auto"/>
      </w:pPr>
      <w:r>
        <w:separator/>
      </w:r>
    </w:p>
  </w:endnote>
  <w:endnote w:type="continuationSeparator" w:id="0">
    <w:p w14:paraId="47DBEDC0" w14:textId="77777777" w:rsidR="00594C3D" w:rsidRDefault="00594C3D" w:rsidP="00B3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1FB6" w14:textId="11BE5D8C" w:rsidR="00CC101A" w:rsidRDefault="00093790">
    <w:pPr>
      <w:pStyle w:val="Footer"/>
    </w:pPr>
    <w:r>
      <w:t>Job description: Support Group</w:t>
    </w:r>
    <w:r w:rsidR="0003308D">
      <w:t xml:space="preserve"> </w:t>
    </w:r>
    <w:r w:rsidR="0038681F">
      <w:t>Manager</w:t>
    </w:r>
    <w:r w:rsidR="00B339B1">
      <w:t>.</w:t>
    </w:r>
    <w:r w:rsidR="00404C98">
      <w:t xml:space="preserve">                       </w:t>
    </w:r>
  </w:p>
  <w:p w14:paraId="445FA092" w14:textId="3528FBC8" w:rsidR="00B339B1" w:rsidRDefault="0003308D">
    <w:pPr>
      <w:pStyle w:val="Footer"/>
    </w:pPr>
    <w:r>
      <w:t>Stephen McBride</w:t>
    </w:r>
    <w:r w:rsidR="00CC101A">
      <w:t xml:space="preserve">, Director of Services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5E2D" w14:textId="77777777" w:rsidR="00594C3D" w:rsidRDefault="00594C3D" w:rsidP="00B339B1">
      <w:pPr>
        <w:spacing w:after="0" w:line="240" w:lineRule="auto"/>
      </w:pPr>
      <w:r>
        <w:separator/>
      </w:r>
    </w:p>
  </w:footnote>
  <w:footnote w:type="continuationSeparator" w:id="0">
    <w:p w14:paraId="6FF44108" w14:textId="77777777" w:rsidR="00594C3D" w:rsidRDefault="00594C3D" w:rsidP="00B3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3F8"/>
    <w:multiLevelType w:val="hybridMultilevel"/>
    <w:tmpl w:val="744E7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7DC6"/>
    <w:multiLevelType w:val="hybridMultilevel"/>
    <w:tmpl w:val="E69809C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48067C"/>
    <w:multiLevelType w:val="hybridMultilevel"/>
    <w:tmpl w:val="98CC44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44D6"/>
    <w:multiLevelType w:val="hybridMultilevel"/>
    <w:tmpl w:val="FB2A1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7012E"/>
    <w:multiLevelType w:val="hybridMultilevel"/>
    <w:tmpl w:val="88CA1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15E6"/>
    <w:multiLevelType w:val="hybridMultilevel"/>
    <w:tmpl w:val="55C8659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72BF9"/>
    <w:multiLevelType w:val="hybridMultilevel"/>
    <w:tmpl w:val="3614045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4416B6"/>
    <w:multiLevelType w:val="hybridMultilevel"/>
    <w:tmpl w:val="0E5ACD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5683D"/>
    <w:multiLevelType w:val="hybridMultilevel"/>
    <w:tmpl w:val="891C820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5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744645">
    <w:abstractNumId w:val="6"/>
  </w:num>
  <w:num w:numId="3" w16cid:durableId="930243015">
    <w:abstractNumId w:val="1"/>
  </w:num>
  <w:num w:numId="4" w16cid:durableId="981234100">
    <w:abstractNumId w:val="1"/>
  </w:num>
  <w:num w:numId="5" w16cid:durableId="1619683928">
    <w:abstractNumId w:val="2"/>
  </w:num>
  <w:num w:numId="6" w16cid:durableId="125050376">
    <w:abstractNumId w:val="8"/>
  </w:num>
  <w:num w:numId="7" w16cid:durableId="1461268760">
    <w:abstractNumId w:val="5"/>
  </w:num>
  <w:num w:numId="8" w16cid:durableId="36131239">
    <w:abstractNumId w:val="3"/>
  </w:num>
  <w:num w:numId="9" w16cid:durableId="219829686">
    <w:abstractNumId w:val="7"/>
  </w:num>
  <w:num w:numId="10" w16cid:durableId="313293897">
    <w:abstractNumId w:val="4"/>
  </w:num>
  <w:num w:numId="11" w16cid:durableId="12885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6"/>
    <w:rsid w:val="0003308D"/>
    <w:rsid w:val="000868F2"/>
    <w:rsid w:val="00093790"/>
    <w:rsid w:val="00100A1B"/>
    <w:rsid w:val="001012B3"/>
    <w:rsid w:val="0011775D"/>
    <w:rsid w:val="001251C3"/>
    <w:rsid w:val="001F16CB"/>
    <w:rsid w:val="0038681F"/>
    <w:rsid w:val="003C3D49"/>
    <w:rsid w:val="004029E9"/>
    <w:rsid w:val="00404C98"/>
    <w:rsid w:val="004101E7"/>
    <w:rsid w:val="00517279"/>
    <w:rsid w:val="00575F0F"/>
    <w:rsid w:val="00594C3D"/>
    <w:rsid w:val="00606DC2"/>
    <w:rsid w:val="006740BC"/>
    <w:rsid w:val="00701DC6"/>
    <w:rsid w:val="007D6610"/>
    <w:rsid w:val="008E3F1A"/>
    <w:rsid w:val="00996410"/>
    <w:rsid w:val="00A15BB8"/>
    <w:rsid w:val="00A22182"/>
    <w:rsid w:val="00A465E8"/>
    <w:rsid w:val="00A57177"/>
    <w:rsid w:val="00A61960"/>
    <w:rsid w:val="00A61A59"/>
    <w:rsid w:val="00A7103A"/>
    <w:rsid w:val="00AB2B00"/>
    <w:rsid w:val="00AE7CB7"/>
    <w:rsid w:val="00B339B1"/>
    <w:rsid w:val="00BB6147"/>
    <w:rsid w:val="00C2484F"/>
    <w:rsid w:val="00C34211"/>
    <w:rsid w:val="00CC101A"/>
    <w:rsid w:val="00D6372E"/>
    <w:rsid w:val="00DC43A5"/>
    <w:rsid w:val="00DE2A4C"/>
    <w:rsid w:val="00E228F6"/>
    <w:rsid w:val="00E50B67"/>
    <w:rsid w:val="00E9005A"/>
    <w:rsid w:val="00E95311"/>
    <w:rsid w:val="00EA7103"/>
    <w:rsid w:val="00EE5311"/>
    <w:rsid w:val="00F150FC"/>
    <w:rsid w:val="00F364C6"/>
    <w:rsid w:val="00F52888"/>
    <w:rsid w:val="00F6774B"/>
    <w:rsid w:val="00FD1FF0"/>
    <w:rsid w:val="00FD3987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085DC99"/>
  <w15:chartTrackingRefBased/>
  <w15:docId w15:val="{3FCEFFDC-3971-4287-BD62-0038FBC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1"/>
  </w:style>
  <w:style w:type="paragraph" w:styleId="Footer">
    <w:name w:val="footer"/>
    <w:basedOn w:val="Normal"/>
    <w:link w:val="FooterChar"/>
    <w:uiPriority w:val="99"/>
    <w:unhideWhenUsed/>
    <w:rsid w:val="00B33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1"/>
  </w:style>
  <w:style w:type="character" w:styleId="Hyperlink">
    <w:name w:val="Hyperlink"/>
    <w:basedOn w:val="DefaultParagraphFont"/>
    <w:uiPriority w:val="99"/>
    <w:unhideWhenUsed/>
    <w:rsid w:val="00EE5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ware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wa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DB44-9A13-4E60-ACD4-32FFCF6B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OMeara</dc:creator>
  <cp:keywords/>
  <dc:description/>
  <cp:lastModifiedBy>Stephen McBride</cp:lastModifiedBy>
  <cp:revision>2</cp:revision>
  <cp:lastPrinted>2024-09-02T14:09:00Z</cp:lastPrinted>
  <dcterms:created xsi:type="dcterms:W3CDTF">2025-06-18T11:26:00Z</dcterms:created>
  <dcterms:modified xsi:type="dcterms:W3CDTF">2025-06-18T11:26:00Z</dcterms:modified>
</cp:coreProperties>
</file>